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401" w:rsidRPr="00C21401" w:rsidRDefault="00C21401" w:rsidP="00C21401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1401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 рабочей программы</w:t>
      </w:r>
      <w:r w:rsidR="00D302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русскому языку 1 класс</w:t>
      </w:r>
    </w:p>
    <w:p w:rsidR="00C21401" w:rsidRPr="00C21401" w:rsidRDefault="00C21401" w:rsidP="00C21401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2"/>
        <w:tblW w:w="10065" w:type="dxa"/>
        <w:tblInd w:w="-431" w:type="dxa"/>
        <w:tblLook w:val="04A0" w:firstRow="1" w:lastRow="0" w:firstColumn="1" w:lastColumn="0" w:noHBand="0" w:noVBand="1"/>
      </w:tblPr>
      <w:tblGrid>
        <w:gridCol w:w="2836"/>
        <w:gridCol w:w="2268"/>
        <w:gridCol w:w="4961"/>
      </w:tblGrid>
      <w:tr w:rsidR="00C21401" w:rsidRPr="00C21401" w:rsidTr="00C2140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01" w:rsidRPr="00C21401" w:rsidRDefault="00C21401" w:rsidP="00C2140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21401">
              <w:rPr>
                <w:rFonts w:ascii="Times New Roman" w:hAnsi="Times New Roman"/>
                <w:b/>
                <w:sz w:val="24"/>
                <w:szCs w:val="24"/>
              </w:rPr>
              <w:t>Название рабочей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01" w:rsidRPr="00C21401" w:rsidRDefault="00C21401" w:rsidP="00C2140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140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Срок, на который разработана рабочая программа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01" w:rsidRPr="00C21401" w:rsidRDefault="00C21401" w:rsidP="00C2140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21401">
              <w:rPr>
                <w:rFonts w:ascii="Times New Roman" w:hAnsi="Times New Roman"/>
                <w:b/>
                <w:sz w:val="24"/>
                <w:szCs w:val="24"/>
              </w:rPr>
              <w:t>Краткая характеристика программы</w:t>
            </w:r>
          </w:p>
        </w:tc>
      </w:tr>
      <w:tr w:rsidR="00C21401" w:rsidRPr="00C21401" w:rsidTr="00C21401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01" w:rsidRPr="00C21401" w:rsidRDefault="00C21401" w:rsidP="00C2140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21401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401" w:rsidRPr="00C21401" w:rsidRDefault="00C21401" w:rsidP="00C2140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C21401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21B" w:rsidRPr="00D3021B" w:rsidRDefault="00D3021B" w:rsidP="00D3021B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3021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Рабочая программа по биологии на уровне основного общего образования </w:t>
            </w:r>
            <w:r w:rsidRPr="00D3021B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составлена с учетом:</w:t>
            </w:r>
          </w:p>
          <w:p w:rsidR="00D3021B" w:rsidRPr="00D3021B" w:rsidRDefault="00D3021B" w:rsidP="00D3021B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3021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•</w:t>
            </w:r>
            <w:r w:rsidRPr="00D3021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D3021B" w:rsidRPr="00D3021B" w:rsidRDefault="00D3021B" w:rsidP="00D3021B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3021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•</w:t>
            </w:r>
            <w:r w:rsidRPr="00D3021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Минпросвещения от 22.03.2021 № 115;</w:t>
            </w:r>
          </w:p>
          <w:p w:rsidR="00D3021B" w:rsidRPr="00D3021B" w:rsidRDefault="00D3021B" w:rsidP="00D3021B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3021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•</w:t>
            </w:r>
            <w:r w:rsidRPr="00D3021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ФГОС</w:t>
            </w:r>
            <w:r w:rsidRPr="00D3021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основного общего</w:t>
            </w:r>
            <w:r w:rsidRPr="00D3021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образования,</w:t>
            </w:r>
            <w:r w:rsidRPr="00D3021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утвержденным</w:t>
            </w:r>
            <w:r w:rsidRPr="00D3021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приказом</w:t>
            </w:r>
          </w:p>
          <w:p w:rsidR="00D3021B" w:rsidRPr="00D3021B" w:rsidRDefault="00D3021B" w:rsidP="00D3021B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3021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Минпросвещения от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31.05.2021 № 286 (далее - ФГОС Н</w:t>
            </w:r>
            <w:r w:rsidRPr="00D3021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ОО);</w:t>
            </w:r>
          </w:p>
          <w:p w:rsidR="00C21401" w:rsidRPr="00C21401" w:rsidRDefault="00D3021B" w:rsidP="00D3021B">
            <w:pPr>
              <w:widowControl w:val="0"/>
              <w:autoSpaceDN w:val="0"/>
              <w:spacing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</w:t>
            </w:r>
            <w:bookmarkStart w:id="0" w:name="_GoBack"/>
            <w:bookmarkEnd w:id="0"/>
            <w:r w:rsidR="00C21401" w:rsidRPr="00C21401">
              <w:rPr>
                <w:rFonts w:ascii="Times New Roman" w:hAnsi="Times New Roman"/>
                <w:sz w:val="24"/>
                <w:szCs w:val="24"/>
                <w:lang w:val="ru-RU"/>
              </w:rPr>
              <w:t>Обязательный учебный предмет «Русский язык» входит в предметную область «русский язык и литературное чтение» и является обязательным для изучения на уровне начального общего образования.</w:t>
            </w:r>
          </w:p>
          <w:p w:rsidR="00C21401" w:rsidRPr="00C21401" w:rsidRDefault="00C21401" w:rsidP="00C21401">
            <w:pPr>
              <w:widowControl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14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Цели программы:</w:t>
            </w:r>
          </w:p>
          <w:p w:rsidR="00C21401" w:rsidRPr="00C21401" w:rsidRDefault="00C21401" w:rsidP="00C21401">
            <w:pPr>
              <w:widowControl w:val="0"/>
              <w:numPr>
                <w:ilvl w:val="0"/>
                <w:numId w:val="1"/>
              </w:numPr>
              <w:tabs>
                <w:tab w:val="left" w:pos="887"/>
              </w:tabs>
              <w:autoSpaceDE w:val="0"/>
              <w:autoSpaceDN w:val="0"/>
              <w:spacing w:before="168" w:line="276" w:lineRule="auto"/>
              <w:ind w:right="23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приобретение младшими школьниками первоначальных представлений о многообразии</w:t>
            </w:r>
            <w:r w:rsidRPr="00C21401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языков и культур на территории Российской Федерации, о языке как одной из главных духовно</w:t>
            </w:r>
            <w:r w:rsidRPr="00C21401">
              <w:rPr>
                <w:rFonts w:ascii="Cambria Math" w:eastAsia="Times New Roman" w:hAnsi="Cambria Math" w:cs="Cambria Math"/>
                <w:sz w:val="24"/>
                <w:lang w:val="ru-RU"/>
              </w:rPr>
              <w:t>‐</w:t>
            </w:r>
            <w:r w:rsidRPr="00C21401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нравственных ценностей народа; понимание роли языка как основного средства общения;</w:t>
            </w:r>
            <w:r w:rsidRPr="00C21401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осознание значения русского языка как государственного языка Российской Федерации; пони</w:t>
            </w:r>
            <w:r w:rsidRPr="00C21401">
              <w:rPr>
                <w:rFonts w:ascii="Cambria Math" w:eastAsia="Times New Roman" w:hAnsi="Cambria Math" w:cs="Cambria Math"/>
                <w:sz w:val="24"/>
                <w:lang w:val="ru-RU"/>
              </w:rPr>
              <w:t>‐</w:t>
            </w:r>
            <w:r w:rsidRPr="00C21401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мание</w:t>
            </w:r>
            <w:r w:rsidRPr="00C2140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роли</w:t>
            </w:r>
            <w:r w:rsidRPr="00C2140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русского</w:t>
            </w:r>
            <w:r w:rsidRPr="00C2140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языка</w:t>
            </w:r>
            <w:r w:rsidRPr="00C2140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  <w:r w:rsidRPr="00C2140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языка</w:t>
            </w:r>
            <w:r w:rsidRPr="00C2140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межнационального</w:t>
            </w:r>
            <w:r w:rsidRPr="00C2140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общения;</w:t>
            </w:r>
            <w:r w:rsidRPr="00C21401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осознание</w:t>
            </w:r>
            <w:r w:rsidRPr="00C2140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правильной</w:t>
            </w:r>
            <w:r w:rsidRPr="00C21401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устной</w:t>
            </w:r>
            <w:r w:rsidRPr="00C21401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C2140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письменной речи</w:t>
            </w:r>
            <w:r w:rsidRPr="00C2140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как</w:t>
            </w:r>
            <w:r w:rsidRPr="00C2140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показателя</w:t>
            </w:r>
            <w:r w:rsidRPr="00C2140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общей культуры человека;</w:t>
            </w:r>
          </w:p>
          <w:p w:rsidR="00C21401" w:rsidRPr="00C21401" w:rsidRDefault="00C21401" w:rsidP="00C21401">
            <w:pPr>
              <w:widowControl w:val="0"/>
              <w:numPr>
                <w:ilvl w:val="0"/>
                <w:numId w:val="1"/>
              </w:numPr>
              <w:tabs>
                <w:tab w:val="left" w:pos="887"/>
              </w:tabs>
              <w:autoSpaceDE w:val="0"/>
              <w:autoSpaceDN w:val="0"/>
              <w:spacing w:before="126" w:line="276" w:lineRule="auto"/>
              <w:ind w:right="145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 xml:space="preserve">овладение основными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lastRenderedPageBreak/>
              <w:t>видами речевой деятельности на основе первоначальных</w:t>
            </w:r>
            <w:r w:rsidRPr="00C21401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представлений о нормах современного русского литературного языка:,</w:t>
            </w:r>
            <w:r w:rsidRPr="00C21401">
              <w:rPr>
                <w:rFonts w:ascii="Times New Roman" w:eastAsia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говорением,</w:t>
            </w:r>
            <w:r w:rsidRPr="00C21401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>чтением, письмом;</w:t>
            </w:r>
          </w:p>
          <w:p w:rsidR="00C21401" w:rsidRPr="00C21401" w:rsidRDefault="00C21401" w:rsidP="00C21401">
            <w:pPr>
              <w:widowControl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C2140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Задачи программы:</w:t>
            </w:r>
          </w:p>
          <w:p w:rsidR="00C21401" w:rsidRPr="00C21401" w:rsidRDefault="00C21401" w:rsidP="00C21401">
            <w:pPr>
              <w:widowControl w:val="0"/>
              <w:tabs>
                <w:tab w:val="left" w:pos="887"/>
              </w:tabs>
              <w:autoSpaceDN w:val="0"/>
              <w:spacing w:before="117" w:line="276" w:lineRule="auto"/>
              <w:ind w:left="165" w:right="124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      </w:r>
          </w:p>
          <w:p w:rsidR="00C21401" w:rsidRPr="00C21401" w:rsidRDefault="00C21401" w:rsidP="00C21401">
            <w:pPr>
              <w:widowControl w:val="0"/>
              <w:tabs>
                <w:tab w:val="left" w:pos="887"/>
              </w:tabs>
              <w:autoSpaceDN w:val="0"/>
              <w:spacing w:before="117" w:line="276" w:lineRule="auto"/>
              <w:ind w:left="165" w:right="124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ab/>
              <w:t>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      </w:r>
          </w:p>
          <w:p w:rsidR="00C21401" w:rsidRPr="00C21401" w:rsidRDefault="00C21401" w:rsidP="00C21401">
            <w:pPr>
              <w:widowControl w:val="0"/>
              <w:tabs>
                <w:tab w:val="left" w:pos="887"/>
              </w:tabs>
              <w:autoSpaceDN w:val="0"/>
              <w:spacing w:before="117" w:line="276" w:lineRule="auto"/>
              <w:ind w:left="165" w:right="124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ab/>
      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      </w:r>
          </w:p>
          <w:p w:rsidR="00C21401" w:rsidRPr="00C21401" w:rsidRDefault="00C21401" w:rsidP="00C21401">
            <w:pPr>
              <w:widowControl w:val="0"/>
              <w:tabs>
                <w:tab w:val="left" w:pos="887"/>
              </w:tabs>
              <w:autoSpaceDN w:val="0"/>
              <w:spacing w:before="117" w:line="276" w:lineRule="auto"/>
              <w:ind w:left="165" w:right="124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21401">
              <w:rPr>
                <w:rFonts w:ascii="Times New Roman" w:eastAsia="Times New Roman" w:hAnsi="Times New Roman"/>
                <w:sz w:val="24"/>
                <w:lang w:val="ru-RU"/>
              </w:rPr>
              <w:tab/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      </w:r>
          </w:p>
          <w:p w:rsidR="00C21401" w:rsidRPr="00C21401" w:rsidRDefault="00C21401" w:rsidP="00C21401">
            <w:pPr>
              <w:widowControl w:val="0"/>
              <w:autoSpaceDN w:val="0"/>
              <w:spacing w:line="256" w:lineRule="auto"/>
              <w:ind w:firstLine="45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21401" w:rsidRPr="00C21401" w:rsidRDefault="00C21401" w:rsidP="00C21401">
            <w:pPr>
              <w:widowControl w:val="0"/>
              <w:autoSpaceDN w:val="0"/>
              <w:spacing w:line="256" w:lineRule="auto"/>
              <w:ind w:firstLine="45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1401">
              <w:rPr>
                <w:rFonts w:ascii="Times New Roman" w:hAnsi="Times New Roman"/>
                <w:sz w:val="24"/>
                <w:szCs w:val="24"/>
                <w:lang w:val="ru-RU"/>
              </w:rPr>
              <w:t>Рабочая программа формируются с учетом рабочей программы воспитания.</w:t>
            </w:r>
          </w:p>
          <w:p w:rsidR="00C21401" w:rsidRPr="00C21401" w:rsidRDefault="00C21401" w:rsidP="00C21401">
            <w:pPr>
              <w:widowControl w:val="0"/>
              <w:autoSpaceDN w:val="0"/>
              <w:spacing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140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русского языка в 1  классе направлено на достижение обучающимися </w:t>
            </w:r>
            <w:r w:rsidRPr="00C2140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личностных, метапредметных и предметных результатов освоения учебного предмета.</w:t>
            </w:r>
          </w:p>
          <w:p w:rsidR="00C21401" w:rsidRPr="00C21401" w:rsidRDefault="00C21401" w:rsidP="00C21401">
            <w:pPr>
              <w:widowControl w:val="0"/>
              <w:autoSpaceDN w:val="0"/>
              <w:spacing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1401">
              <w:rPr>
                <w:rFonts w:ascii="Times New Roman" w:hAnsi="Times New Roman"/>
                <w:sz w:val="24"/>
                <w:szCs w:val="24"/>
                <w:lang w:val="ru-RU"/>
              </w:rPr>
              <w:t>Тематическое планирование подробно раскрывает виды деятельности учащихся на уроке.</w:t>
            </w:r>
          </w:p>
          <w:p w:rsidR="00C21401" w:rsidRPr="00C21401" w:rsidRDefault="00C21401" w:rsidP="00C21401">
            <w:pPr>
              <w:widowControl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C21401">
              <w:rPr>
                <w:rFonts w:ascii="Times New Roman" w:hAnsi="Times New Roman"/>
                <w:sz w:val="24"/>
                <w:szCs w:val="24"/>
                <w:lang w:val="ru-RU"/>
              </w:rPr>
              <w:t>В программе представлен перечень УМК учителя и учащихся, а также ссылки на интернет ресурсы, используемые для подготовки к уроку</w:t>
            </w:r>
          </w:p>
          <w:p w:rsidR="00C21401" w:rsidRPr="00C21401" w:rsidRDefault="00C21401" w:rsidP="00C21401">
            <w:pPr>
              <w:widowControl w:val="0"/>
              <w:autoSpaceDN w:val="0"/>
              <w:spacing w:line="276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D05504" w:rsidRDefault="00D05504"/>
    <w:sectPr w:rsidR="00D05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4F2525"/>
    <w:multiLevelType w:val="hybridMultilevel"/>
    <w:tmpl w:val="635AF786"/>
    <w:lvl w:ilvl="0" w:tplc="5D72381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E2A7B0">
      <w:numFmt w:val="bullet"/>
      <w:lvlText w:val="•"/>
      <w:lvlJc w:val="left"/>
      <w:pPr>
        <w:ind w:left="1546" w:hanging="361"/>
      </w:pPr>
      <w:rPr>
        <w:lang w:val="ru-RU" w:eastAsia="en-US" w:bidi="ar-SA"/>
      </w:rPr>
    </w:lvl>
    <w:lvl w:ilvl="2" w:tplc="A2A0660A">
      <w:numFmt w:val="bullet"/>
      <w:lvlText w:val="•"/>
      <w:lvlJc w:val="left"/>
      <w:pPr>
        <w:ind w:left="2572" w:hanging="361"/>
      </w:pPr>
      <w:rPr>
        <w:lang w:val="ru-RU" w:eastAsia="en-US" w:bidi="ar-SA"/>
      </w:rPr>
    </w:lvl>
    <w:lvl w:ilvl="3" w:tplc="1198744C">
      <w:numFmt w:val="bullet"/>
      <w:lvlText w:val="•"/>
      <w:lvlJc w:val="left"/>
      <w:pPr>
        <w:ind w:left="3598" w:hanging="361"/>
      </w:pPr>
      <w:rPr>
        <w:lang w:val="ru-RU" w:eastAsia="en-US" w:bidi="ar-SA"/>
      </w:rPr>
    </w:lvl>
    <w:lvl w:ilvl="4" w:tplc="21C611D6">
      <w:numFmt w:val="bullet"/>
      <w:lvlText w:val="•"/>
      <w:lvlJc w:val="left"/>
      <w:pPr>
        <w:ind w:left="4624" w:hanging="361"/>
      </w:pPr>
      <w:rPr>
        <w:lang w:val="ru-RU" w:eastAsia="en-US" w:bidi="ar-SA"/>
      </w:rPr>
    </w:lvl>
    <w:lvl w:ilvl="5" w:tplc="8B9ED1F6">
      <w:numFmt w:val="bullet"/>
      <w:lvlText w:val="•"/>
      <w:lvlJc w:val="left"/>
      <w:pPr>
        <w:ind w:left="5650" w:hanging="361"/>
      </w:pPr>
      <w:rPr>
        <w:lang w:val="ru-RU" w:eastAsia="en-US" w:bidi="ar-SA"/>
      </w:rPr>
    </w:lvl>
    <w:lvl w:ilvl="6" w:tplc="49AA56B2">
      <w:numFmt w:val="bullet"/>
      <w:lvlText w:val="•"/>
      <w:lvlJc w:val="left"/>
      <w:pPr>
        <w:ind w:left="6676" w:hanging="361"/>
      </w:pPr>
      <w:rPr>
        <w:lang w:val="ru-RU" w:eastAsia="en-US" w:bidi="ar-SA"/>
      </w:rPr>
    </w:lvl>
    <w:lvl w:ilvl="7" w:tplc="64021550">
      <w:numFmt w:val="bullet"/>
      <w:lvlText w:val="•"/>
      <w:lvlJc w:val="left"/>
      <w:pPr>
        <w:ind w:left="7702" w:hanging="361"/>
      </w:pPr>
      <w:rPr>
        <w:lang w:val="ru-RU" w:eastAsia="en-US" w:bidi="ar-SA"/>
      </w:rPr>
    </w:lvl>
    <w:lvl w:ilvl="8" w:tplc="E2C670EA">
      <w:numFmt w:val="bullet"/>
      <w:lvlText w:val="•"/>
      <w:lvlJc w:val="left"/>
      <w:pPr>
        <w:ind w:left="8728" w:hanging="361"/>
      </w:pPr>
      <w:rPr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D53"/>
    <w:rsid w:val="002B1D53"/>
    <w:rsid w:val="00C21401"/>
    <w:rsid w:val="00D05504"/>
    <w:rsid w:val="00D3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C2899"/>
  <w15:chartTrackingRefBased/>
  <w15:docId w15:val="{04E4E68F-0650-4A1E-80A0-D6EC56EAB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C2140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2022-06-27T14:02:00Z</dcterms:created>
  <dcterms:modified xsi:type="dcterms:W3CDTF">2022-06-27T14:32:00Z</dcterms:modified>
</cp:coreProperties>
</file>